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6F" w:rsidRPr="006219BF" w:rsidRDefault="006219BF">
      <w:pPr>
        <w:rPr>
          <w:rFonts w:ascii="Bell MT" w:hAnsi="Bell MT"/>
          <w:b/>
          <w:sz w:val="44"/>
        </w:rPr>
      </w:pPr>
      <w:r>
        <w:rPr>
          <w:rFonts w:ascii="Bell MT" w:hAnsi="Bell MT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5476875" cy="9144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2DC11" id="Rectangle 2" o:spid="_x0000_s1026" style="position:absolute;margin-left:-6pt;margin-top:-10.5pt;width:431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" filled="f" strokecolor="black [3213]" strokeweight="3pt"/>
            </w:pict>
          </mc:Fallback>
        </mc:AlternateContent>
      </w:r>
      <w:r w:rsidR="00DC16BB" w:rsidRPr="006219BF">
        <w:rPr>
          <w:rFonts w:ascii="Bell MT" w:hAnsi="Bell MT"/>
          <w:b/>
          <w:sz w:val="44"/>
        </w:rPr>
        <w:t>GCSE’s – Pro</w:t>
      </w:r>
      <w:r w:rsidR="00A400C2">
        <w:rPr>
          <w:rFonts w:ascii="Bell MT" w:hAnsi="Bell MT"/>
          <w:b/>
          <w:sz w:val="44"/>
        </w:rPr>
        <w:t>mi</w:t>
      </w:r>
      <w:r w:rsidR="00DC16BB" w:rsidRPr="006219BF">
        <w:rPr>
          <w:rFonts w:ascii="Bell MT" w:hAnsi="Bell MT"/>
          <w:b/>
          <w:sz w:val="44"/>
        </w:rPr>
        <w:t xml:space="preserve">sing children a future, or ruining it before they’ve even had a chance? </w:t>
      </w:r>
    </w:p>
    <w:p w:rsidR="00DC16BB" w:rsidRDefault="00DC16BB">
      <w:pPr>
        <w:rPr>
          <w:rFonts w:ascii="Bell MT" w:hAnsi="Bell MT"/>
          <w:sz w:val="28"/>
        </w:rPr>
      </w:pPr>
    </w:p>
    <w:p w:rsidR="00AA3DF9" w:rsidRDefault="00DC16BB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GCSE’s have always caused controversy</w:t>
      </w:r>
      <w:r w:rsidR="00BD7B8B">
        <w:rPr>
          <w:rFonts w:ascii="Bell MT" w:hAnsi="Bell MT"/>
          <w:sz w:val="28"/>
        </w:rPr>
        <w:t xml:space="preserve"> on a global scale; from the pupils themselves</w:t>
      </w:r>
      <w:r w:rsidR="00F559EF">
        <w:rPr>
          <w:rFonts w:ascii="Bell MT" w:hAnsi="Bell MT"/>
          <w:sz w:val="28"/>
        </w:rPr>
        <w:t>,</w:t>
      </w:r>
      <w:r w:rsidR="00BD7B8B">
        <w:rPr>
          <w:rFonts w:ascii="Bell MT" w:hAnsi="Bell MT"/>
          <w:sz w:val="28"/>
        </w:rPr>
        <w:t xml:space="preserve"> to parents and carers</w:t>
      </w:r>
      <w:r w:rsidR="00DC72CB">
        <w:rPr>
          <w:rFonts w:ascii="Bell MT" w:hAnsi="Bell MT"/>
          <w:sz w:val="28"/>
        </w:rPr>
        <w:t>, all the way to the</w:t>
      </w:r>
      <w:r w:rsidR="00BD7B8B">
        <w:rPr>
          <w:rFonts w:ascii="Bell MT" w:hAnsi="Bell MT"/>
          <w:sz w:val="28"/>
        </w:rPr>
        <w:t xml:space="preserve"> government.</w:t>
      </w:r>
      <w:r w:rsidR="00BF3C7F">
        <w:rPr>
          <w:rFonts w:ascii="Bell MT" w:hAnsi="Bell MT"/>
          <w:sz w:val="28"/>
        </w:rPr>
        <w:t xml:space="preserve"> With the importance of</w:t>
      </w:r>
      <w:r w:rsidR="00BD7B8B">
        <w:rPr>
          <w:rFonts w:ascii="Bell MT" w:hAnsi="Bell MT"/>
          <w:sz w:val="28"/>
        </w:rPr>
        <w:t xml:space="preserve"> GCSE’s </w:t>
      </w:r>
      <w:r w:rsidR="00DC72CB">
        <w:rPr>
          <w:rFonts w:ascii="Bell MT" w:hAnsi="Bell MT"/>
          <w:sz w:val="28"/>
        </w:rPr>
        <w:t>on</w:t>
      </w:r>
      <w:r w:rsidR="00BF3C7F">
        <w:rPr>
          <w:rFonts w:ascii="Bell MT" w:hAnsi="Bell MT"/>
          <w:sz w:val="28"/>
        </w:rPr>
        <w:t xml:space="preserve"> a child’s future frequently increasing, so does the</w:t>
      </w:r>
      <w:r w:rsidR="00BD7B8B">
        <w:rPr>
          <w:rFonts w:ascii="Bell MT" w:hAnsi="Bell MT"/>
          <w:sz w:val="28"/>
        </w:rPr>
        <w:t xml:space="preserve"> stress </w:t>
      </w:r>
      <w:r w:rsidR="00BF3C7F">
        <w:rPr>
          <w:rFonts w:ascii="Bell MT" w:hAnsi="Bell MT"/>
          <w:sz w:val="28"/>
        </w:rPr>
        <w:t xml:space="preserve">and pressure on adolescents, leading to </w:t>
      </w:r>
      <w:r w:rsidR="00634390">
        <w:rPr>
          <w:rFonts w:ascii="Bell MT" w:hAnsi="Bell MT"/>
          <w:sz w:val="28"/>
        </w:rPr>
        <w:t xml:space="preserve">mental health issues which </w:t>
      </w:r>
      <w:r w:rsidR="00D407F1">
        <w:rPr>
          <w:rFonts w:ascii="Bell MT" w:hAnsi="Bell MT"/>
          <w:sz w:val="28"/>
        </w:rPr>
        <w:t xml:space="preserve">drastically </w:t>
      </w:r>
      <w:r w:rsidR="00634390">
        <w:rPr>
          <w:rFonts w:ascii="Bell MT" w:hAnsi="Bell MT"/>
          <w:sz w:val="28"/>
        </w:rPr>
        <w:t>affect every child they inflict. 1 in 5 young people suffer with a common mental health problem, such as anxiety or depression</w:t>
      </w:r>
      <w:r w:rsidR="00D407F1">
        <w:rPr>
          <w:rFonts w:ascii="Bell MT" w:hAnsi="Bell MT"/>
          <w:sz w:val="28"/>
        </w:rPr>
        <w:t xml:space="preserve">, </w:t>
      </w:r>
      <w:r w:rsidR="00AA3DF9">
        <w:rPr>
          <w:rFonts w:ascii="Bell MT" w:hAnsi="Bell MT"/>
          <w:sz w:val="28"/>
        </w:rPr>
        <w:t>what if that child was yours?</w:t>
      </w:r>
    </w:p>
    <w:p w:rsidR="00A400C2" w:rsidRDefault="0080029C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670B6" wp14:editId="2F3EEF21">
                <wp:simplePos x="0" y="0"/>
                <wp:positionH relativeFrom="column">
                  <wp:posOffset>3028950</wp:posOffset>
                </wp:positionH>
                <wp:positionV relativeFrom="paragraph">
                  <wp:posOffset>239395</wp:posOffset>
                </wp:positionV>
                <wp:extent cx="1117600" cy="428625"/>
                <wp:effectExtent l="0" t="0" r="254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4BD6A" id="Rectangle 5" o:spid="_x0000_s1026" style="position:absolute;margin-left:238.5pt;margin-top:18.85pt;width:88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8255</wp:posOffset>
            </wp:positionV>
            <wp:extent cx="2708275" cy="2287270"/>
            <wp:effectExtent l="0" t="0" r="0" b="0"/>
            <wp:wrapNone/>
            <wp:docPr id="3" name="Picture 3" descr="Teen-Mental-Health-Stig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n-Mental-Health-Stig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C2" w:rsidRDefault="0080029C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276860</wp:posOffset>
                </wp:positionV>
                <wp:extent cx="9334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44C0C" id="Rectangle 4" o:spid="_x0000_s1026" style="position:absolute;margin-left:219pt;margin-top:21.8pt;width:73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80029C" w:rsidRDefault="0080029C">
      <w:pPr>
        <w:rPr>
          <w:rFonts w:ascii="Bell MT" w:hAnsi="Bell MT"/>
          <w:sz w:val="28"/>
        </w:rPr>
      </w:pPr>
    </w:p>
    <w:p w:rsidR="0080029C" w:rsidRDefault="0080029C">
      <w:pPr>
        <w:rPr>
          <w:rFonts w:ascii="Bell MT" w:hAnsi="Bell MT"/>
          <w:sz w:val="28"/>
        </w:rPr>
      </w:pPr>
    </w:p>
    <w:p w:rsidR="0080029C" w:rsidRDefault="0080029C">
      <w:pPr>
        <w:rPr>
          <w:rFonts w:ascii="Bell MT" w:hAnsi="Bell MT"/>
          <w:sz w:val="28"/>
        </w:rPr>
      </w:pPr>
    </w:p>
    <w:p w:rsidR="0080029C" w:rsidRDefault="0080029C">
      <w:pPr>
        <w:rPr>
          <w:rFonts w:ascii="Bell MT" w:hAnsi="Bell MT"/>
          <w:sz w:val="28"/>
        </w:rPr>
      </w:pPr>
    </w:p>
    <w:p w:rsidR="0080029C" w:rsidRDefault="0080029C">
      <w:pPr>
        <w:rPr>
          <w:rFonts w:ascii="Bell MT" w:hAnsi="Bell MT"/>
          <w:sz w:val="28"/>
        </w:rPr>
      </w:pPr>
    </w:p>
    <w:p w:rsidR="0080029C" w:rsidRDefault="0080029C">
      <w:pPr>
        <w:rPr>
          <w:rFonts w:ascii="Bell MT" w:hAnsi="Bell MT"/>
          <w:sz w:val="28"/>
        </w:rPr>
      </w:pPr>
    </w:p>
    <w:p w:rsidR="00AA3DF9" w:rsidRDefault="00AA3DF9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Half of all mental health conditions start by fourteen years of age</w:t>
      </w:r>
      <w:r w:rsidR="00F559EF">
        <w:rPr>
          <w:rFonts w:ascii="Bell MT" w:hAnsi="Bell MT"/>
          <w:sz w:val="28"/>
        </w:rPr>
        <w:t xml:space="preserve">, but most cases are undetected and untreated. It is no coincidence that fourteen years of age is when students will </w:t>
      </w:r>
      <w:r w:rsidR="00A57F67">
        <w:rPr>
          <w:rFonts w:ascii="Bell MT" w:hAnsi="Bell MT"/>
          <w:sz w:val="28"/>
        </w:rPr>
        <w:t xml:space="preserve">start to </w:t>
      </w:r>
      <w:r w:rsidR="00F559EF">
        <w:rPr>
          <w:rFonts w:ascii="Bell MT" w:hAnsi="Bell MT"/>
          <w:sz w:val="28"/>
        </w:rPr>
        <w:t>receive the importance of their GCSE courses</w:t>
      </w:r>
      <w:r w:rsidR="00A57F67">
        <w:rPr>
          <w:rFonts w:ascii="Bell MT" w:hAnsi="Bell MT"/>
          <w:sz w:val="28"/>
        </w:rPr>
        <w:t xml:space="preserve"> and how their results will impact the future. </w:t>
      </w:r>
      <w:r w:rsidR="003404CF">
        <w:rPr>
          <w:rFonts w:ascii="Bell MT" w:hAnsi="Bell MT"/>
          <w:sz w:val="28"/>
        </w:rPr>
        <w:t xml:space="preserve">For a </w:t>
      </w:r>
      <w:r w:rsidR="00F10367">
        <w:rPr>
          <w:rFonts w:ascii="Bell MT" w:hAnsi="Bell MT"/>
          <w:sz w:val="28"/>
        </w:rPr>
        <w:t>young person</w:t>
      </w:r>
      <w:r w:rsidR="00612C75">
        <w:rPr>
          <w:rFonts w:ascii="Bell MT" w:hAnsi="Bell MT"/>
          <w:sz w:val="28"/>
        </w:rPr>
        <w:t xml:space="preserve"> -</w:t>
      </w:r>
      <w:r w:rsidR="00F10367">
        <w:rPr>
          <w:rFonts w:ascii="Bell MT" w:hAnsi="Bell MT"/>
          <w:sz w:val="28"/>
        </w:rPr>
        <w:t xml:space="preserve"> </w:t>
      </w:r>
      <w:r w:rsidR="00612C75">
        <w:rPr>
          <w:rFonts w:ascii="Bell MT" w:hAnsi="Bell MT"/>
          <w:sz w:val="28"/>
        </w:rPr>
        <w:t xml:space="preserve">developing and changing - this added pressure is completely unneeded. Mental health isn’t a phase and won’t just go away! </w:t>
      </w:r>
      <w:r w:rsidR="008002C9">
        <w:rPr>
          <w:rFonts w:ascii="Bell MT" w:hAnsi="Bell MT"/>
          <w:sz w:val="28"/>
        </w:rPr>
        <w:t xml:space="preserve">Mental health conditions will stay with you, from a young child, to </w:t>
      </w:r>
      <w:r w:rsidR="00576E58">
        <w:rPr>
          <w:rFonts w:ascii="Bell MT" w:hAnsi="Bell MT"/>
          <w:sz w:val="28"/>
        </w:rPr>
        <w:t xml:space="preserve">a </w:t>
      </w:r>
      <w:r w:rsidR="008002C9">
        <w:rPr>
          <w:rFonts w:ascii="Bell MT" w:hAnsi="Bell MT"/>
          <w:sz w:val="28"/>
        </w:rPr>
        <w:t>teenager, to adulthood and onwards</w:t>
      </w:r>
      <w:r w:rsidR="00576E58">
        <w:rPr>
          <w:rFonts w:ascii="Bell MT" w:hAnsi="Bell MT"/>
          <w:sz w:val="28"/>
        </w:rPr>
        <w:t>.</w:t>
      </w:r>
      <w:r w:rsidR="00467E5B">
        <w:rPr>
          <w:rFonts w:ascii="Bell MT" w:hAnsi="Bell MT"/>
          <w:sz w:val="28"/>
        </w:rPr>
        <w:t xml:space="preserve"> If GCSE’s are causing mental health problems - are they really worth </w:t>
      </w:r>
      <w:r w:rsidR="00973D2F">
        <w:rPr>
          <w:rFonts w:ascii="Bell MT" w:hAnsi="Bell MT"/>
          <w:sz w:val="28"/>
        </w:rPr>
        <w:t>all of the fuss?</w:t>
      </w:r>
    </w:p>
    <w:p w:rsidR="00973D2F" w:rsidRDefault="00973D2F">
      <w:pPr>
        <w:rPr>
          <w:rFonts w:ascii="Bell MT" w:hAnsi="Bell MT"/>
          <w:sz w:val="28"/>
        </w:rPr>
      </w:pPr>
    </w:p>
    <w:p w:rsidR="000F424B" w:rsidRDefault="000F424B">
      <w:pPr>
        <w:rPr>
          <w:rFonts w:ascii="Bell MT" w:hAnsi="Bell MT"/>
          <w:sz w:val="28"/>
        </w:rPr>
      </w:pPr>
    </w:p>
    <w:p w:rsidR="000F424B" w:rsidRDefault="000F424B">
      <w:pPr>
        <w:rPr>
          <w:rFonts w:ascii="Bell MT" w:hAnsi="Bell MT"/>
          <w:sz w:val="28"/>
        </w:rPr>
      </w:pPr>
    </w:p>
    <w:p w:rsidR="000F424B" w:rsidRDefault="000F424B">
      <w:pPr>
        <w:rPr>
          <w:rFonts w:ascii="Bell MT" w:hAnsi="Bell MT"/>
          <w:sz w:val="28"/>
        </w:rPr>
      </w:pPr>
    </w:p>
    <w:p w:rsidR="00973D2F" w:rsidRDefault="00973D2F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lastRenderedPageBreak/>
        <w:t xml:space="preserve">You may be thinking, </w:t>
      </w:r>
      <w:r w:rsidR="00A65F17">
        <w:rPr>
          <w:rFonts w:ascii="Bell MT" w:hAnsi="Bell MT"/>
          <w:sz w:val="28"/>
        </w:rPr>
        <w:t>“</w:t>
      </w:r>
      <w:r>
        <w:rPr>
          <w:rFonts w:ascii="Bell MT" w:hAnsi="Bell MT"/>
          <w:sz w:val="28"/>
        </w:rPr>
        <w:t>well surely children should be able to get their conditions treated</w:t>
      </w:r>
      <w:r w:rsidR="00A65F17">
        <w:rPr>
          <w:rFonts w:ascii="Bell MT" w:hAnsi="Bell MT"/>
          <w:sz w:val="28"/>
        </w:rPr>
        <w:t xml:space="preserve">”, but realistically it’s not that easy. </w:t>
      </w:r>
      <w:r w:rsidR="008335A2">
        <w:rPr>
          <w:rFonts w:ascii="Bell MT" w:hAnsi="Bell MT"/>
          <w:sz w:val="28"/>
        </w:rPr>
        <w:t>There is a major lack of help available to young people who have mental health problems</w:t>
      </w:r>
      <w:r w:rsidR="0085127D">
        <w:rPr>
          <w:rFonts w:ascii="Bell MT" w:hAnsi="Bell MT"/>
          <w:sz w:val="28"/>
        </w:rPr>
        <w:t xml:space="preserve">, with 75% of young people who are experiencing </w:t>
      </w:r>
      <w:r w:rsidR="00716BA7">
        <w:rPr>
          <w:rFonts w:ascii="Bell MT" w:hAnsi="Bell MT"/>
          <w:sz w:val="28"/>
        </w:rPr>
        <w:t>these</w:t>
      </w:r>
      <w:r w:rsidR="00C4205E">
        <w:rPr>
          <w:rFonts w:ascii="Bell MT" w:hAnsi="Bell MT"/>
          <w:sz w:val="28"/>
        </w:rPr>
        <w:t xml:space="preserve"> not receiving </w:t>
      </w:r>
      <w:r w:rsidR="00990DE0">
        <w:rPr>
          <w:rFonts w:ascii="Bell MT" w:hAnsi="Bell MT"/>
          <w:sz w:val="28"/>
        </w:rPr>
        <w:t>help</w:t>
      </w:r>
      <w:r w:rsidR="00C4205E">
        <w:rPr>
          <w:rFonts w:ascii="Bell MT" w:hAnsi="Bell MT"/>
          <w:sz w:val="28"/>
        </w:rPr>
        <w:t xml:space="preserve"> and those who are having to wait ages to get desperately needed treatment.</w:t>
      </w:r>
      <w:r w:rsidR="00677F0E">
        <w:rPr>
          <w:rFonts w:ascii="Bell MT" w:hAnsi="Bell MT"/>
          <w:sz w:val="28"/>
        </w:rPr>
        <w:t xml:space="preserve"> Money and supplies just aren’t available. With majority of schools not having a guidance </w:t>
      </w:r>
      <w:r w:rsidR="00313221">
        <w:rPr>
          <w:rFonts w:ascii="Bell MT" w:hAnsi="Bell MT"/>
          <w:sz w:val="28"/>
        </w:rPr>
        <w:t xml:space="preserve">councillor, </w:t>
      </w:r>
      <w:proofErr w:type="spellStart"/>
      <w:proofErr w:type="gramStart"/>
      <w:r w:rsidR="00313221">
        <w:rPr>
          <w:rFonts w:ascii="Bell MT" w:hAnsi="Bell MT"/>
          <w:sz w:val="28"/>
        </w:rPr>
        <w:t>a</w:t>
      </w:r>
      <w:proofErr w:type="spellEnd"/>
      <w:proofErr w:type="gramEnd"/>
      <w:r w:rsidR="00313221">
        <w:rPr>
          <w:rFonts w:ascii="Bell MT" w:hAnsi="Bell MT"/>
          <w:sz w:val="28"/>
        </w:rPr>
        <w:t xml:space="preserve"> </w:t>
      </w:r>
      <w:r w:rsidR="0029055C">
        <w:rPr>
          <w:rFonts w:ascii="Bell MT" w:hAnsi="Bell MT"/>
          <w:sz w:val="28"/>
        </w:rPr>
        <w:t xml:space="preserve">absolute </w:t>
      </w:r>
      <w:r w:rsidR="00313221">
        <w:rPr>
          <w:rFonts w:ascii="Bell MT" w:hAnsi="Bell MT"/>
          <w:sz w:val="28"/>
        </w:rPr>
        <w:t>necessity to help prevent and fight teen mental health</w:t>
      </w:r>
      <w:r w:rsidR="007A3F40">
        <w:rPr>
          <w:rFonts w:ascii="Bell MT" w:hAnsi="Bell MT"/>
          <w:sz w:val="28"/>
        </w:rPr>
        <w:t>.</w:t>
      </w:r>
    </w:p>
    <w:p w:rsidR="00C11B0C" w:rsidRDefault="00C11B0C">
      <w:pPr>
        <w:rPr>
          <w:rFonts w:ascii="Bell MT" w:hAnsi="Bell MT"/>
          <w:sz w:val="28"/>
        </w:rPr>
      </w:pPr>
    </w:p>
    <w:p w:rsidR="00DF2D6B" w:rsidRDefault="000F424B">
      <w:pPr>
        <w:rPr>
          <w:rFonts w:ascii="Bell MT" w:hAnsi="Bell MT"/>
          <w:sz w:val="28"/>
        </w:rPr>
      </w:pPr>
      <w:r>
        <w:rPr>
          <w:rFonts w:ascii="Bell MT" w:hAnsi="Bell MT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2599055</wp:posOffset>
            </wp:positionV>
            <wp:extent cx="3045460" cy="4351020"/>
            <wp:effectExtent l="0" t="0" r="2540" b="0"/>
            <wp:wrapTight wrapText="bothSides">
              <wp:wrapPolygon edited="0">
                <wp:start x="0" y="0"/>
                <wp:lineTo x="0" y="21468"/>
                <wp:lineTo x="21483" y="21468"/>
                <wp:lineTo x="214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grouped-Products-thumbnails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B0C">
        <w:rPr>
          <w:rFonts w:ascii="Bell MT" w:hAnsi="Bell MT"/>
          <w:sz w:val="28"/>
        </w:rPr>
        <w:t xml:space="preserve">In terms </w:t>
      </w:r>
      <w:r w:rsidR="00E52FC0">
        <w:rPr>
          <w:rFonts w:ascii="Bell MT" w:hAnsi="Bell MT"/>
          <w:sz w:val="28"/>
        </w:rPr>
        <w:t>of money</w:t>
      </w:r>
      <w:r w:rsidR="00C11B0C">
        <w:rPr>
          <w:rFonts w:ascii="Bell MT" w:hAnsi="Bell MT"/>
          <w:sz w:val="28"/>
        </w:rPr>
        <w:t xml:space="preserve">… What </w:t>
      </w:r>
      <w:r w:rsidR="005F4EE7">
        <w:rPr>
          <w:rFonts w:ascii="Bell MT" w:hAnsi="Bell MT"/>
          <w:i/>
          <w:sz w:val="28"/>
        </w:rPr>
        <w:t>are</w:t>
      </w:r>
      <w:r w:rsidR="00C11B0C">
        <w:rPr>
          <w:rFonts w:ascii="Bell MT" w:hAnsi="Bell MT"/>
          <w:sz w:val="28"/>
        </w:rPr>
        <w:t xml:space="preserve"> the government doing to prevent these conditions from rising?</w:t>
      </w:r>
      <w:r w:rsidR="005F4EE7">
        <w:rPr>
          <w:rFonts w:ascii="Bell MT" w:hAnsi="Bell MT"/>
          <w:sz w:val="28"/>
        </w:rPr>
        <w:t xml:space="preserve"> GCSE’s </w:t>
      </w:r>
      <w:r w:rsidR="00573A26">
        <w:rPr>
          <w:rFonts w:ascii="Bell MT" w:hAnsi="Bell MT"/>
          <w:sz w:val="28"/>
        </w:rPr>
        <w:t>seem to be having very little changes made to them</w:t>
      </w:r>
      <w:r w:rsidR="00D81DB7">
        <w:rPr>
          <w:rFonts w:ascii="Bell MT" w:hAnsi="Bell MT"/>
          <w:sz w:val="28"/>
        </w:rPr>
        <w:t xml:space="preserve">, </w:t>
      </w:r>
      <w:r w:rsidR="006926CF">
        <w:rPr>
          <w:rFonts w:ascii="Bell MT" w:hAnsi="Bell MT"/>
          <w:sz w:val="28"/>
        </w:rPr>
        <w:t xml:space="preserve">especially as staying in education is </w:t>
      </w:r>
      <w:r w:rsidR="0083252F">
        <w:rPr>
          <w:rFonts w:ascii="Bell MT" w:hAnsi="Bell MT"/>
          <w:sz w:val="28"/>
        </w:rPr>
        <w:t xml:space="preserve">now </w:t>
      </w:r>
      <w:r w:rsidR="006926CF">
        <w:rPr>
          <w:rFonts w:ascii="Bell MT" w:hAnsi="Bell MT"/>
          <w:sz w:val="28"/>
        </w:rPr>
        <w:t>compulsory</w:t>
      </w:r>
      <w:r w:rsidR="0083252F">
        <w:rPr>
          <w:rFonts w:ascii="Bell MT" w:hAnsi="Bell MT"/>
          <w:sz w:val="28"/>
        </w:rPr>
        <w:t xml:space="preserve"> till you are </w:t>
      </w:r>
      <w:r w:rsidR="00C001D9">
        <w:rPr>
          <w:rFonts w:ascii="Bell MT" w:hAnsi="Bell MT"/>
          <w:sz w:val="28"/>
        </w:rPr>
        <w:t>eighteen</w:t>
      </w:r>
      <w:r w:rsidR="0083252F">
        <w:rPr>
          <w:rFonts w:ascii="Bell MT" w:hAnsi="Bell MT"/>
          <w:sz w:val="28"/>
        </w:rPr>
        <w:t>.</w:t>
      </w:r>
      <w:r w:rsidR="008433A9">
        <w:rPr>
          <w:rFonts w:ascii="Bell MT" w:hAnsi="Bell MT"/>
          <w:sz w:val="28"/>
        </w:rPr>
        <w:t xml:space="preserve"> </w:t>
      </w:r>
      <w:r w:rsidR="006F37A8">
        <w:rPr>
          <w:rFonts w:ascii="Bell MT" w:hAnsi="Bell MT"/>
          <w:sz w:val="28"/>
        </w:rPr>
        <w:t>Apparently nowadays, g</w:t>
      </w:r>
      <w:r w:rsidR="008433A9">
        <w:rPr>
          <w:rFonts w:ascii="Bell MT" w:hAnsi="Bell MT"/>
          <w:sz w:val="28"/>
        </w:rPr>
        <w:t xml:space="preserve">rades </w:t>
      </w:r>
      <w:r w:rsidR="006F37A8">
        <w:rPr>
          <w:rFonts w:ascii="Bell MT" w:hAnsi="Bell MT"/>
          <w:sz w:val="28"/>
        </w:rPr>
        <w:t>are</w:t>
      </w:r>
      <w:r w:rsidR="008433A9">
        <w:rPr>
          <w:rFonts w:ascii="Bell MT" w:hAnsi="Bell MT"/>
          <w:sz w:val="28"/>
        </w:rPr>
        <w:t xml:space="preserve"> the </w:t>
      </w:r>
      <w:r w:rsidR="00A04F1B">
        <w:rPr>
          <w:rFonts w:ascii="Bell MT" w:hAnsi="Bell MT"/>
          <w:sz w:val="28"/>
        </w:rPr>
        <w:t>‘</w:t>
      </w:r>
      <w:r w:rsidR="008433A9">
        <w:rPr>
          <w:rFonts w:ascii="Bell MT" w:hAnsi="Bell MT"/>
          <w:sz w:val="28"/>
        </w:rPr>
        <w:t>be all and end all</w:t>
      </w:r>
      <w:r w:rsidR="00A04F1B">
        <w:rPr>
          <w:rFonts w:ascii="Bell MT" w:hAnsi="Bell MT"/>
          <w:sz w:val="28"/>
        </w:rPr>
        <w:t>’</w:t>
      </w:r>
      <w:r w:rsidR="008433A9">
        <w:rPr>
          <w:rFonts w:ascii="Bell MT" w:hAnsi="Bell MT"/>
          <w:sz w:val="28"/>
        </w:rPr>
        <w:t xml:space="preserve"> of a child’s future career</w:t>
      </w:r>
      <w:r w:rsidR="00DF2D6B">
        <w:rPr>
          <w:rFonts w:ascii="Bell MT" w:hAnsi="Bell MT"/>
          <w:sz w:val="28"/>
        </w:rPr>
        <w:t>.</w:t>
      </w:r>
      <w:r w:rsidR="00C001D9">
        <w:rPr>
          <w:rFonts w:ascii="Bell MT" w:hAnsi="Bell MT"/>
          <w:sz w:val="28"/>
        </w:rPr>
        <w:t xml:space="preserve"> On the 7</w:t>
      </w:r>
      <w:r w:rsidR="00C001D9" w:rsidRPr="00C001D9">
        <w:rPr>
          <w:rFonts w:ascii="Bell MT" w:hAnsi="Bell MT"/>
          <w:sz w:val="28"/>
          <w:vertAlign w:val="superscript"/>
        </w:rPr>
        <w:t>th</w:t>
      </w:r>
      <w:r w:rsidR="00C001D9">
        <w:rPr>
          <w:rFonts w:ascii="Bell MT" w:hAnsi="Bell MT"/>
          <w:sz w:val="28"/>
        </w:rPr>
        <w:t xml:space="preserve"> October 2019 the government</w:t>
      </w:r>
      <w:r w:rsidR="00B06801">
        <w:rPr>
          <w:rFonts w:ascii="Bell MT" w:hAnsi="Bell MT"/>
          <w:sz w:val="28"/>
        </w:rPr>
        <w:t>-</w:t>
      </w:r>
      <w:r w:rsidR="00C001D9">
        <w:rPr>
          <w:rFonts w:ascii="Bell MT" w:hAnsi="Bell MT"/>
          <w:sz w:val="28"/>
        </w:rPr>
        <w:t>backed a £35 million research programme</w:t>
      </w:r>
      <w:r w:rsidR="00555F96">
        <w:rPr>
          <w:rFonts w:ascii="Bell MT" w:hAnsi="Bell MT"/>
          <w:sz w:val="28"/>
        </w:rPr>
        <w:t xml:space="preserve"> with aims to give more support to teens with mental health issues and allowing academics to </w:t>
      </w:r>
      <w:r w:rsidR="00152361">
        <w:rPr>
          <w:rFonts w:ascii="Bell MT" w:hAnsi="Bell MT"/>
          <w:sz w:val="28"/>
        </w:rPr>
        <w:t xml:space="preserve">look at external tensions and genetics to ensure mental health problems are treated </w:t>
      </w:r>
      <w:r w:rsidR="00B06801">
        <w:rPr>
          <w:rFonts w:ascii="Bell MT" w:hAnsi="Bell MT"/>
          <w:sz w:val="28"/>
        </w:rPr>
        <w:t xml:space="preserve">as </w:t>
      </w:r>
      <w:r w:rsidR="00152361">
        <w:rPr>
          <w:rFonts w:ascii="Bell MT" w:hAnsi="Bell MT"/>
          <w:sz w:val="28"/>
        </w:rPr>
        <w:t>effectively as possible.</w:t>
      </w:r>
      <w:r w:rsidR="00B06801">
        <w:rPr>
          <w:rFonts w:ascii="Bell MT" w:hAnsi="Bell MT"/>
          <w:sz w:val="28"/>
        </w:rPr>
        <w:t xml:space="preserve"> Business secretary Andrea Leadsom said “the £35 million government-backed research programme we are announcing today will look to better understand why so many teenagers face mental health problems, and we can better support, detect and treat them.”</w:t>
      </w:r>
      <w:r w:rsidR="006D5591">
        <w:rPr>
          <w:rFonts w:ascii="Bell MT" w:hAnsi="Bell MT"/>
          <w:sz w:val="28"/>
        </w:rPr>
        <w:t xml:space="preserve"> Though it is explicably clear</w:t>
      </w:r>
      <w:r w:rsidR="009121B0">
        <w:rPr>
          <w:rFonts w:ascii="Bell MT" w:hAnsi="Bell MT"/>
          <w:sz w:val="28"/>
        </w:rPr>
        <w:t xml:space="preserve"> that GCSE’s are a strong impact on teen mental health, the money being funded </w:t>
      </w:r>
      <w:r w:rsidR="001625BF">
        <w:rPr>
          <w:rFonts w:ascii="Bell MT" w:hAnsi="Bell MT"/>
          <w:sz w:val="28"/>
        </w:rPr>
        <w:t xml:space="preserve">by the government </w:t>
      </w:r>
      <w:r w:rsidR="009121B0">
        <w:rPr>
          <w:rFonts w:ascii="Bell MT" w:hAnsi="Bell MT"/>
          <w:sz w:val="28"/>
        </w:rPr>
        <w:t xml:space="preserve">promises </w:t>
      </w:r>
      <w:r w:rsidR="00861AB6">
        <w:rPr>
          <w:rFonts w:ascii="Bell MT" w:hAnsi="Bell MT"/>
          <w:sz w:val="28"/>
        </w:rPr>
        <w:t>a change for teens in turmoil.</w:t>
      </w:r>
      <w:r w:rsidR="006D5591">
        <w:rPr>
          <w:rFonts w:ascii="Bell MT" w:hAnsi="Bell MT"/>
          <w:sz w:val="28"/>
        </w:rPr>
        <w:t xml:space="preserve"> </w:t>
      </w:r>
      <w:r w:rsidR="001625BF">
        <w:rPr>
          <w:rFonts w:ascii="Bell MT" w:hAnsi="Bell MT"/>
          <w:sz w:val="28"/>
        </w:rPr>
        <w:t>The NHS Long Term Plan is also being backed by an extra £2.3 billion</w:t>
      </w:r>
      <w:r w:rsidR="00775B6F">
        <w:rPr>
          <w:rFonts w:ascii="Bell MT" w:hAnsi="Bell MT"/>
          <w:sz w:val="28"/>
        </w:rPr>
        <w:t xml:space="preserve"> a year enabling around 345,00 more children and young people to have better access to mental health by 2023-24</w:t>
      </w:r>
      <w:r w:rsidR="00E649DE">
        <w:rPr>
          <w:rFonts w:ascii="Bell MT" w:hAnsi="Bell MT"/>
          <w:sz w:val="28"/>
        </w:rPr>
        <w:t>. Furthermore, another promising factor towards mental health is the government making it mandatory to study the new health education curriculum from September 2020.</w:t>
      </w:r>
    </w:p>
    <w:p w:rsidR="000F424B" w:rsidRDefault="000F424B">
      <w:pPr>
        <w:rPr>
          <w:rFonts w:ascii="Bell MT" w:hAnsi="Bell MT"/>
          <w:sz w:val="28"/>
        </w:rPr>
      </w:pPr>
    </w:p>
    <w:p w:rsidR="000F424B" w:rsidRDefault="000F424B">
      <w:pPr>
        <w:rPr>
          <w:rFonts w:ascii="Bell MT" w:hAnsi="Bell MT"/>
          <w:sz w:val="28"/>
        </w:rPr>
      </w:pPr>
    </w:p>
    <w:p w:rsidR="00E649DE" w:rsidRDefault="00E649DE">
      <w:pPr>
        <w:rPr>
          <w:rFonts w:ascii="Bell MT" w:hAnsi="Bell MT"/>
          <w:sz w:val="28"/>
        </w:rPr>
      </w:pPr>
    </w:p>
    <w:p w:rsidR="00B1448D" w:rsidRDefault="00B1448D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lastRenderedPageBreak/>
        <w:t xml:space="preserve">Though help is being offered, </w:t>
      </w:r>
      <w:r w:rsidR="00D748D3">
        <w:rPr>
          <w:rFonts w:ascii="Bell MT" w:hAnsi="Bell MT"/>
          <w:sz w:val="28"/>
        </w:rPr>
        <w:t>the real problem is not being addressed. GCSE’s. Most state school headteachers think that GCSE’s should be overhauled or scrapped as they lead to an increase in a child’s anxiety and mental health problems</w:t>
      </w:r>
      <w:r w:rsidR="00D704C6">
        <w:rPr>
          <w:rFonts w:ascii="Bell MT" w:hAnsi="Bell MT"/>
          <w:sz w:val="28"/>
        </w:rPr>
        <w:t>. With so many issue arising due to GCSE’s</w:t>
      </w:r>
      <w:r w:rsidR="00296659">
        <w:rPr>
          <w:rFonts w:ascii="Bell MT" w:hAnsi="Bell MT"/>
          <w:sz w:val="28"/>
        </w:rPr>
        <w:t>,</w:t>
      </w:r>
      <w:r w:rsidR="00D704C6">
        <w:rPr>
          <w:rFonts w:ascii="Bell MT" w:hAnsi="Bell MT"/>
          <w:sz w:val="28"/>
        </w:rPr>
        <w:t xml:space="preserve"> surely a change is n</w:t>
      </w:r>
      <w:r w:rsidR="00296659">
        <w:rPr>
          <w:rFonts w:ascii="Bell MT" w:hAnsi="Bell MT"/>
          <w:sz w:val="28"/>
        </w:rPr>
        <w:t>ot only wanted, but desperately needed! How would you feel if your child grew up with mental health issues, and continued to have these throughout adulthood</w:t>
      </w:r>
      <w:r w:rsidR="009C6084">
        <w:rPr>
          <w:rFonts w:ascii="Bell MT" w:hAnsi="Bell MT"/>
          <w:sz w:val="28"/>
        </w:rPr>
        <w:t xml:space="preserve"> because of their exams? GCSE’s really do seem to ruin a child’s future more than they create one for them.</w:t>
      </w:r>
    </w:p>
    <w:p w:rsidR="009174F3" w:rsidRDefault="009174F3">
      <w:pPr>
        <w:rPr>
          <w:rFonts w:ascii="Bell MT" w:hAnsi="Bell MT"/>
          <w:sz w:val="28"/>
        </w:rPr>
      </w:pPr>
    </w:p>
    <w:p w:rsidR="009174F3" w:rsidRDefault="009174F3">
      <w:pPr>
        <w:rPr>
          <w:rFonts w:ascii="Bell MT" w:hAnsi="Bell MT"/>
          <w:sz w:val="28"/>
        </w:rPr>
      </w:pPr>
    </w:p>
    <w:p w:rsidR="009174F3" w:rsidRDefault="009174F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For any further help on mental help:</w:t>
      </w:r>
    </w:p>
    <w:p w:rsidR="009174F3" w:rsidRDefault="009174F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Priory - 0808 301 2190 (ask for Family Life for parents to children)</w:t>
      </w:r>
    </w:p>
    <w:p w:rsidR="009174F3" w:rsidRDefault="009174F3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NHS – 111</w:t>
      </w:r>
    </w:p>
    <w:p w:rsidR="009174F3" w:rsidRDefault="005D2818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Mental Health Foundation (Website)</w:t>
      </w:r>
    </w:p>
    <w:p w:rsidR="005D2818" w:rsidRPr="00DC16BB" w:rsidRDefault="005D2818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Childline – 0800 11 11</w:t>
      </w:r>
      <w:bookmarkStart w:id="0" w:name="_GoBack"/>
      <w:bookmarkEnd w:id="0"/>
    </w:p>
    <w:sectPr w:rsidR="005D2818" w:rsidRPr="00DC1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BB"/>
    <w:rsid w:val="000F424B"/>
    <w:rsid w:val="00152361"/>
    <w:rsid w:val="001625BF"/>
    <w:rsid w:val="001656AF"/>
    <w:rsid w:val="001663E7"/>
    <w:rsid w:val="0023443B"/>
    <w:rsid w:val="0029055C"/>
    <w:rsid w:val="00296659"/>
    <w:rsid w:val="00313221"/>
    <w:rsid w:val="003404CF"/>
    <w:rsid w:val="004376C7"/>
    <w:rsid w:val="00467E5B"/>
    <w:rsid w:val="00555F96"/>
    <w:rsid w:val="00573A26"/>
    <w:rsid w:val="00576E58"/>
    <w:rsid w:val="005D2818"/>
    <w:rsid w:val="005F4EE7"/>
    <w:rsid w:val="00612C75"/>
    <w:rsid w:val="006219BF"/>
    <w:rsid w:val="00634390"/>
    <w:rsid w:val="00677F0E"/>
    <w:rsid w:val="006926CF"/>
    <w:rsid w:val="006D5591"/>
    <w:rsid w:val="006F1DA8"/>
    <w:rsid w:val="006F37A8"/>
    <w:rsid w:val="00716BA7"/>
    <w:rsid w:val="00775B6F"/>
    <w:rsid w:val="007A3F40"/>
    <w:rsid w:val="0080029C"/>
    <w:rsid w:val="008002C9"/>
    <w:rsid w:val="0083252F"/>
    <w:rsid w:val="008335A2"/>
    <w:rsid w:val="008433A9"/>
    <w:rsid w:val="0085127D"/>
    <w:rsid w:val="00861AB6"/>
    <w:rsid w:val="009121B0"/>
    <w:rsid w:val="009174F3"/>
    <w:rsid w:val="00973D2F"/>
    <w:rsid w:val="00990DE0"/>
    <w:rsid w:val="009C6084"/>
    <w:rsid w:val="00A04F1B"/>
    <w:rsid w:val="00A400C2"/>
    <w:rsid w:val="00A57F67"/>
    <w:rsid w:val="00A65F17"/>
    <w:rsid w:val="00AA3DF9"/>
    <w:rsid w:val="00B06801"/>
    <w:rsid w:val="00B1448D"/>
    <w:rsid w:val="00BD7B8B"/>
    <w:rsid w:val="00BF3C7F"/>
    <w:rsid w:val="00C001D9"/>
    <w:rsid w:val="00C11B0C"/>
    <w:rsid w:val="00C4205E"/>
    <w:rsid w:val="00D407F1"/>
    <w:rsid w:val="00D704C6"/>
    <w:rsid w:val="00D748D3"/>
    <w:rsid w:val="00D81DB7"/>
    <w:rsid w:val="00DC16BB"/>
    <w:rsid w:val="00DC72CB"/>
    <w:rsid w:val="00DF2D6B"/>
    <w:rsid w:val="00E52FC0"/>
    <w:rsid w:val="00E61B3C"/>
    <w:rsid w:val="00E649DE"/>
    <w:rsid w:val="00F10367"/>
    <w:rsid w:val="00F34C70"/>
    <w:rsid w:val="00F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DC9D7F"/>
  <w15:chartTrackingRefBased/>
  <w15:docId w15:val="{FF9E137F-AC16-42AA-A143-A1E5F08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Year7</dc:creator>
  <cp:keywords/>
  <dc:description/>
  <cp:lastModifiedBy>Year7</cp:lastModifiedBy>
  <cp:revision>8</cp:revision>
  <dcterms:created xsi:type="dcterms:W3CDTF">2020-03-13T13:00:00Z</dcterms:created>
  <dcterms:modified xsi:type="dcterms:W3CDTF">2020-03-13T14:34:00Z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861222375</vt:i4>
  </property>
</Properties>
</file>